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8E" w:rsidRDefault="0001278E" w:rsidP="0001278E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65150" cy="679450"/>
            <wp:effectExtent l="0" t="0" r="6350" b="6350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E" w:rsidRDefault="0001278E" w:rsidP="0001278E">
      <w:pPr>
        <w:rPr>
          <w:sz w:val="24"/>
          <w:szCs w:val="24"/>
        </w:rPr>
      </w:pP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ОЗЕРСКА </w:t>
      </w:r>
    </w:p>
    <w:p w:rsidR="0001278E" w:rsidRDefault="0001278E" w:rsidP="0001278E">
      <w:pPr>
        <w:widowControl w:val="0"/>
        <w:jc w:val="center"/>
        <w:rPr>
          <w:sz w:val="24"/>
          <w:szCs w:val="24"/>
        </w:rPr>
      </w:pPr>
    </w:p>
    <w:p w:rsidR="0001278E" w:rsidRDefault="0001278E" w:rsidP="0001278E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01278E" w:rsidRDefault="0001278E" w:rsidP="0001278E">
      <w:pPr>
        <w:jc w:val="both"/>
        <w:rPr>
          <w:color w:val="FF0000"/>
          <w:sz w:val="24"/>
          <w:szCs w:val="24"/>
        </w:rPr>
      </w:pPr>
    </w:p>
    <w:p w:rsidR="00D6693E" w:rsidRDefault="00D6693E" w:rsidP="0001278E">
      <w:pPr>
        <w:jc w:val="both"/>
        <w:rPr>
          <w:sz w:val="28"/>
          <w:szCs w:val="28"/>
        </w:rPr>
      </w:pPr>
    </w:p>
    <w:p w:rsidR="0001278E" w:rsidRDefault="000030EA" w:rsidP="0001278E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B35A7">
        <w:rPr>
          <w:sz w:val="28"/>
          <w:szCs w:val="28"/>
        </w:rPr>
        <w:t xml:space="preserve"> </w:t>
      </w:r>
      <w:r w:rsidR="00C6093C">
        <w:rPr>
          <w:sz w:val="28"/>
          <w:szCs w:val="28"/>
        </w:rPr>
        <w:t>ию</w:t>
      </w:r>
      <w:r w:rsidR="000E0B09">
        <w:rPr>
          <w:sz w:val="28"/>
          <w:szCs w:val="28"/>
        </w:rPr>
        <w:t>л</w:t>
      </w:r>
      <w:r w:rsidR="00BB35A7">
        <w:rPr>
          <w:sz w:val="28"/>
          <w:szCs w:val="28"/>
        </w:rPr>
        <w:t xml:space="preserve">я </w:t>
      </w:r>
      <w:r w:rsidR="0001278E">
        <w:rPr>
          <w:sz w:val="28"/>
          <w:szCs w:val="28"/>
        </w:rPr>
        <w:t>201</w:t>
      </w:r>
      <w:r w:rsidR="00A02632">
        <w:rPr>
          <w:sz w:val="28"/>
          <w:szCs w:val="28"/>
        </w:rPr>
        <w:t>9</w:t>
      </w:r>
      <w:r w:rsidR="0001278E">
        <w:rPr>
          <w:sz w:val="28"/>
          <w:szCs w:val="28"/>
        </w:rPr>
        <w:t xml:space="preserve"> года                                                                          </w:t>
      </w:r>
      <w:r w:rsidR="00237088">
        <w:rPr>
          <w:sz w:val="28"/>
          <w:szCs w:val="28"/>
        </w:rPr>
        <w:t xml:space="preserve">   </w:t>
      </w:r>
      <w:r w:rsidR="0001278E">
        <w:rPr>
          <w:sz w:val="28"/>
          <w:szCs w:val="28"/>
        </w:rPr>
        <w:t xml:space="preserve">№ </w:t>
      </w:r>
      <w:r w:rsidR="00A02632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="0001278E">
        <w:rPr>
          <w:sz w:val="28"/>
          <w:szCs w:val="28"/>
        </w:rPr>
        <w:t>/</w:t>
      </w:r>
      <w:r>
        <w:rPr>
          <w:sz w:val="28"/>
          <w:szCs w:val="28"/>
        </w:rPr>
        <w:t>40</w:t>
      </w:r>
      <w:r w:rsidR="009D10DC">
        <w:rPr>
          <w:sz w:val="28"/>
          <w:szCs w:val="28"/>
        </w:rPr>
        <w:t>6</w:t>
      </w:r>
      <w:r w:rsidR="0001278E">
        <w:rPr>
          <w:sz w:val="28"/>
          <w:szCs w:val="28"/>
        </w:rPr>
        <w:t>-4</w:t>
      </w:r>
    </w:p>
    <w:p w:rsidR="0001278E" w:rsidRDefault="0001278E" w:rsidP="0001278E">
      <w:pPr>
        <w:widowControl w:val="0"/>
        <w:ind w:firstLine="900"/>
        <w:jc w:val="both"/>
        <w:rPr>
          <w:sz w:val="28"/>
          <w:szCs w:val="28"/>
        </w:rPr>
      </w:pPr>
    </w:p>
    <w:p w:rsidR="00CB099D" w:rsidRDefault="00CB099D" w:rsidP="0001278E">
      <w:pPr>
        <w:jc w:val="center"/>
        <w:rPr>
          <w:b/>
          <w:i/>
          <w:sz w:val="24"/>
          <w:szCs w:val="24"/>
        </w:rPr>
      </w:pPr>
    </w:p>
    <w:p w:rsidR="009D10DC" w:rsidRDefault="009D10DC" w:rsidP="009D10DC">
      <w:pPr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FB3AC8">
        <w:rPr>
          <w:rFonts w:eastAsia="Calibri"/>
          <w:b/>
          <w:bCs/>
          <w:i/>
          <w:iCs/>
          <w:sz w:val="24"/>
          <w:szCs w:val="24"/>
        </w:rPr>
        <w:t xml:space="preserve">Об установлении времени использования помещений, пригодных </w:t>
      </w:r>
    </w:p>
    <w:p w:rsidR="009D10DC" w:rsidRDefault="009D10DC" w:rsidP="009D10DC">
      <w:pPr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FB3AC8">
        <w:rPr>
          <w:rFonts w:eastAsia="Calibri"/>
          <w:b/>
          <w:bCs/>
          <w:i/>
          <w:iCs/>
          <w:sz w:val="24"/>
          <w:szCs w:val="24"/>
        </w:rPr>
        <w:t xml:space="preserve">для проведения агитационных публичных мероприятий в форме собраний, находящихся в государственной или муниципальной собственности на территории </w:t>
      </w:r>
      <w:proofErr w:type="gramStart"/>
      <w:r w:rsidRPr="009D10DC">
        <w:rPr>
          <w:rFonts w:eastAsia="Calibri"/>
          <w:b/>
          <w:bCs/>
          <w:i/>
          <w:iCs/>
          <w:sz w:val="24"/>
          <w:szCs w:val="24"/>
        </w:rPr>
        <w:t>Озерского  городского</w:t>
      </w:r>
      <w:proofErr w:type="gramEnd"/>
      <w:r w:rsidRPr="009D10DC">
        <w:rPr>
          <w:rFonts w:eastAsia="Calibri"/>
          <w:b/>
          <w:bCs/>
          <w:i/>
          <w:iCs/>
          <w:sz w:val="24"/>
          <w:szCs w:val="24"/>
        </w:rPr>
        <w:t xml:space="preserve">  округа</w:t>
      </w:r>
      <w:r>
        <w:rPr>
          <w:rFonts w:eastAsia="Calibri"/>
          <w:b/>
          <w:bCs/>
          <w:i/>
          <w:iCs/>
          <w:sz w:val="24"/>
          <w:szCs w:val="24"/>
        </w:rPr>
        <w:t xml:space="preserve">, зарегистрированным </w:t>
      </w:r>
    </w:p>
    <w:p w:rsidR="009D10DC" w:rsidRDefault="009D10DC" w:rsidP="009D10DC">
      <w:pPr>
        <w:jc w:val="center"/>
        <w:rPr>
          <w:rFonts w:eastAsia="Calibri"/>
          <w:b/>
          <w:bCs/>
          <w:i/>
          <w:iCs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>кандидатам</w:t>
      </w:r>
      <w:r w:rsidRPr="00FB3AC8">
        <w:rPr>
          <w:rFonts w:eastAsia="Calibri"/>
          <w:b/>
          <w:bCs/>
          <w:i/>
          <w:iCs/>
          <w:sz w:val="24"/>
          <w:szCs w:val="24"/>
        </w:rPr>
        <w:t xml:space="preserve"> </w:t>
      </w:r>
      <w:r>
        <w:rPr>
          <w:rFonts w:eastAsia="Calibri"/>
          <w:b/>
          <w:bCs/>
          <w:i/>
          <w:iCs/>
          <w:sz w:val="24"/>
          <w:szCs w:val="24"/>
        </w:rPr>
        <w:t xml:space="preserve">на </w:t>
      </w:r>
      <w:r w:rsidRPr="00FB3AC8">
        <w:rPr>
          <w:rFonts w:eastAsia="Calibri"/>
          <w:b/>
          <w:bCs/>
          <w:i/>
          <w:iCs/>
          <w:sz w:val="24"/>
          <w:szCs w:val="24"/>
        </w:rPr>
        <w:t>выбора</w:t>
      </w:r>
      <w:r>
        <w:rPr>
          <w:rFonts w:eastAsia="Calibri"/>
          <w:b/>
          <w:bCs/>
          <w:i/>
          <w:iCs/>
          <w:sz w:val="24"/>
          <w:szCs w:val="24"/>
        </w:rPr>
        <w:t>х Губернатора Челябинской области 8 сентября 2019 года</w:t>
      </w:r>
    </w:p>
    <w:p w:rsidR="009D10DC" w:rsidRDefault="009D10DC" w:rsidP="0001278E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01278E" w:rsidRDefault="00054E1C" w:rsidP="00615599">
      <w:pPr>
        <w:spacing w:line="276" w:lineRule="auto"/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На  основании </w:t>
      </w:r>
      <w:r w:rsidR="0001278E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а</w:t>
      </w:r>
      <w:r w:rsidR="0001278E">
        <w:rPr>
          <w:bCs/>
          <w:sz w:val="28"/>
          <w:szCs w:val="28"/>
        </w:rPr>
        <w:t xml:space="preserve"> </w:t>
      </w:r>
      <w:r w:rsidR="009D10DC">
        <w:rPr>
          <w:bCs/>
          <w:sz w:val="28"/>
          <w:szCs w:val="28"/>
        </w:rPr>
        <w:t>3</w:t>
      </w:r>
      <w:r w:rsidR="0001278E">
        <w:rPr>
          <w:bCs/>
          <w:sz w:val="28"/>
          <w:szCs w:val="28"/>
        </w:rPr>
        <w:t xml:space="preserve"> статьи </w:t>
      </w:r>
      <w:r w:rsidR="009D10DC">
        <w:rPr>
          <w:bCs/>
          <w:sz w:val="28"/>
          <w:szCs w:val="28"/>
        </w:rPr>
        <w:t>53</w:t>
      </w:r>
      <w:r w:rsidR="0001278E">
        <w:rPr>
          <w:bCs/>
          <w:sz w:val="28"/>
          <w:szCs w:val="28"/>
        </w:rPr>
        <w:t xml:space="preserve"> Федерального закона </w:t>
      </w:r>
      <w:r w:rsidR="00237088">
        <w:rPr>
          <w:bCs/>
          <w:sz w:val="28"/>
          <w:szCs w:val="28"/>
        </w:rPr>
        <w:t xml:space="preserve"> </w:t>
      </w:r>
      <w:r w:rsidR="000030EA">
        <w:rPr>
          <w:bCs/>
          <w:sz w:val="28"/>
          <w:szCs w:val="28"/>
        </w:rPr>
        <w:t xml:space="preserve">от  12.06.2002 № 67 </w:t>
      </w:r>
      <w:r w:rsidR="0001278E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>,</w:t>
      </w:r>
      <w:r w:rsidR="00DB738A">
        <w:rPr>
          <w:bCs/>
          <w:sz w:val="28"/>
          <w:szCs w:val="28"/>
        </w:rPr>
        <w:t xml:space="preserve">   </w:t>
      </w:r>
      <w:r w:rsidR="00AC19C2">
        <w:rPr>
          <w:bCs/>
          <w:sz w:val="28"/>
          <w:szCs w:val="28"/>
        </w:rPr>
        <w:t>част</w:t>
      </w:r>
      <w:r>
        <w:rPr>
          <w:bCs/>
          <w:sz w:val="28"/>
          <w:szCs w:val="28"/>
        </w:rPr>
        <w:t>и</w:t>
      </w:r>
      <w:r w:rsidR="00AC19C2">
        <w:rPr>
          <w:bCs/>
          <w:sz w:val="28"/>
          <w:szCs w:val="28"/>
        </w:rPr>
        <w:t xml:space="preserve"> </w:t>
      </w:r>
      <w:r w:rsidR="009D10DC">
        <w:rPr>
          <w:bCs/>
          <w:sz w:val="28"/>
          <w:szCs w:val="28"/>
        </w:rPr>
        <w:t>3</w:t>
      </w:r>
      <w:r w:rsidR="00AC19C2">
        <w:rPr>
          <w:bCs/>
          <w:sz w:val="28"/>
          <w:szCs w:val="28"/>
        </w:rPr>
        <w:t xml:space="preserve">  статьи </w:t>
      </w:r>
      <w:r w:rsidR="009D10DC">
        <w:rPr>
          <w:bCs/>
          <w:sz w:val="28"/>
          <w:szCs w:val="28"/>
        </w:rPr>
        <w:t>38</w:t>
      </w:r>
      <w:r w:rsidR="00AC19C2">
        <w:rPr>
          <w:bCs/>
          <w:sz w:val="28"/>
          <w:szCs w:val="28"/>
        </w:rPr>
        <w:t xml:space="preserve"> закона Челябинской области  от  </w:t>
      </w:r>
      <w:r w:rsidR="00DB738A">
        <w:rPr>
          <w:bCs/>
          <w:sz w:val="28"/>
          <w:szCs w:val="28"/>
        </w:rPr>
        <w:t>31</w:t>
      </w:r>
      <w:r w:rsidR="00AC19C2">
        <w:rPr>
          <w:bCs/>
          <w:sz w:val="28"/>
          <w:szCs w:val="28"/>
        </w:rPr>
        <w:t>.0</w:t>
      </w:r>
      <w:r w:rsidR="00DB738A">
        <w:rPr>
          <w:bCs/>
          <w:sz w:val="28"/>
          <w:szCs w:val="28"/>
        </w:rPr>
        <w:t>5</w:t>
      </w:r>
      <w:r w:rsidR="00AC19C2">
        <w:rPr>
          <w:bCs/>
          <w:sz w:val="28"/>
          <w:szCs w:val="28"/>
        </w:rPr>
        <w:t>.20</w:t>
      </w:r>
      <w:r w:rsidR="00DB738A">
        <w:rPr>
          <w:bCs/>
          <w:sz w:val="28"/>
          <w:szCs w:val="28"/>
        </w:rPr>
        <w:t>12</w:t>
      </w:r>
      <w:r w:rsidR="00AC19C2">
        <w:rPr>
          <w:bCs/>
          <w:sz w:val="28"/>
          <w:szCs w:val="28"/>
        </w:rPr>
        <w:t xml:space="preserve"> № </w:t>
      </w:r>
      <w:r w:rsidR="00DB738A">
        <w:rPr>
          <w:bCs/>
          <w:sz w:val="28"/>
          <w:szCs w:val="28"/>
        </w:rPr>
        <w:t>338</w:t>
      </w:r>
      <w:r w:rsidR="00AC19C2">
        <w:rPr>
          <w:bCs/>
          <w:sz w:val="28"/>
          <w:szCs w:val="28"/>
        </w:rPr>
        <w:t>-ЗО «О</w:t>
      </w:r>
      <w:r w:rsidR="00DB738A">
        <w:rPr>
          <w:bCs/>
          <w:sz w:val="28"/>
          <w:szCs w:val="28"/>
        </w:rPr>
        <w:t xml:space="preserve"> вы</w:t>
      </w:r>
      <w:r w:rsidR="00AC19C2">
        <w:rPr>
          <w:bCs/>
          <w:sz w:val="28"/>
          <w:szCs w:val="28"/>
        </w:rPr>
        <w:t>б</w:t>
      </w:r>
      <w:r w:rsidR="00DB738A">
        <w:rPr>
          <w:bCs/>
          <w:sz w:val="28"/>
          <w:szCs w:val="28"/>
        </w:rPr>
        <w:t xml:space="preserve">орах </w:t>
      </w:r>
      <w:r w:rsidR="00AC19C2">
        <w:rPr>
          <w:bCs/>
          <w:sz w:val="28"/>
          <w:szCs w:val="28"/>
        </w:rPr>
        <w:t xml:space="preserve"> </w:t>
      </w:r>
      <w:r w:rsidR="00DB738A">
        <w:rPr>
          <w:bCs/>
          <w:sz w:val="28"/>
          <w:szCs w:val="28"/>
        </w:rPr>
        <w:t xml:space="preserve">Губернатора </w:t>
      </w:r>
      <w:r w:rsidR="00AC19C2">
        <w:rPr>
          <w:bCs/>
          <w:sz w:val="28"/>
          <w:szCs w:val="28"/>
        </w:rPr>
        <w:t xml:space="preserve">Челябинской области» </w:t>
      </w:r>
      <w:r>
        <w:rPr>
          <w:bCs/>
          <w:sz w:val="28"/>
          <w:szCs w:val="28"/>
        </w:rPr>
        <w:t xml:space="preserve">и в соответствии  с  Положением   </w:t>
      </w:r>
      <w:r w:rsidR="0001278E">
        <w:rPr>
          <w:bCs/>
          <w:sz w:val="28"/>
          <w:szCs w:val="28"/>
        </w:rPr>
        <w:t xml:space="preserve"> </w:t>
      </w:r>
      <w:r w:rsidRPr="00054E1C">
        <w:rPr>
          <w:bCs/>
          <w:sz w:val="28"/>
          <w:szCs w:val="28"/>
        </w:rPr>
        <w:t>о порядке, условиях и времени предоставления помещений, находящихся в государственной или муниципальной собственности, зарегистрированным кандидатам для проведения агитационных публичных мероприятий в форме собраний на выборах Губернатора Челябинской области</w:t>
      </w:r>
      <w:r>
        <w:rPr>
          <w:bCs/>
          <w:sz w:val="28"/>
          <w:szCs w:val="28"/>
        </w:rPr>
        <w:t xml:space="preserve">, утвержденным  </w:t>
      </w:r>
      <w:r w:rsidRPr="00054E1C">
        <w:rPr>
          <w:sz w:val="28"/>
          <w:szCs w:val="28"/>
        </w:rPr>
        <w:t>постановлением избирательной комиссии Челябинской области</w:t>
      </w:r>
      <w:r>
        <w:rPr>
          <w:sz w:val="28"/>
          <w:szCs w:val="28"/>
        </w:rPr>
        <w:t xml:space="preserve">  </w:t>
      </w:r>
      <w:r w:rsidRPr="00054E1C">
        <w:rPr>
          <w:sz w:val="28"/>
          <w:szCs w:val="28"/>
          <w:lang w:eastAsia="en-US"/>
        </w:rPr>
        <w:t xml:space="preserve"> от 22</w:t>
      </w:r>
      <w:r>
        <w:rPr>
          <w:sz w:val="28"/>
          <w:szCs w:val="28"/>
          <w:lang w:eastAsia="en-US"/>
        </w:rPr>
        <w:t>.05.</w:t>
      </w:r>
      <w:r w:rsidRPr="00054E1C">
        <w:rPr>
          <w:sz w:val="28"/>
          <w:szCs w:val="28"/>
          <w:lang w:eastAsia="en-US"/>
        </w:rPr>
        <w:t>2019 № 86/781-6</w:t>
      </w:r>
      <w:r w:rsidR="00615599">
        <w:rPr>
          <w:sz w:val="28"/>
          <w:szCs w:val="28"/>
          <w:lang w:eastAsia="en-US"/>
        </w:rPr>
        <w:t xml:space="preserve">, </w:t>
      </w:r>
      <w:r w:rsidR="0001278E">
        <w:rPr>
          <w:bCs/>
          <w:sz w:val="28"/>
          <w:szCs w:val="28"/>
        </w:rPr>
        <w:t xml:space="preserve">территориальная избирательная комиссия города Озерска </w:t>
      </w:r>
      <w:r w:rsidR="00237088">
        <w:rPr>
          <w:bCs/>
          <w:sz w:val="28"/>
          <w:szCs w:val="28"/>
        </w:rPr>
        <w:t xml:space="preserve"> </w:t>
      </w:r>
      <w:r w:rsidR="0001278E">
        <w:rPr>
          <w:sz w:val="28"/>
          <w:szCs w:val="28"/>
          <w:u w:val="single"/>
        </w:rPr>
        <w:t>РЕШАЕТ:</w:t>
      </w:r>
    </w:p>
    <w:p w:rsidR="00054E1C" w:rsidRDefault="00054E1C" w:rsidP="00054E1C">
      <w:pPr>
        <w:spacing w:line="276" w:lineRule="auto"/>
        <w:jc w:val="both"/>
        <w:rPr>
          <w:sz w:val="24"/>
          <w:szCs w:val="24"/>
        </w:rPr>
      </w:pPr>
    </w:p>
    <w:p w:rsidR="009D10DC" w:rsidRPr="00C52675" w:rsidRDefault="009D10DC" w:rsidP="009D10DC">
      <w:pPr>
        <w:pStyle w:val="a7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D1064A">
        <w:rPr>
          <w:rFonts w:eastAsia="Calibri"/>
          <w:sz w:val="28"/>
          <w:szCs w:val="28"/>
        </w:rPr>
        <w:t>Установить продолжительность проведения встре</w:t>
      </w:r>
      <w:r>
        <w:rPr>
          <w:rFonts w:eastAsia="Calibri"/>
          <w:sz w:val="28"/>
          <w:szCs w:val="28"/>
        </w:rPr>
        <w:t>ч зарегистрированных кандидатов</w:t>
      </w:r>
      <w:r w:rsidRPr="00D1064A">
        <w:rPr>
          <w:rFonts w:eastAsia="Calibri"/>
          <w:sz w:val="28"/>
          <w:szCs w:val="28"/>
        </w:rPr>
        <w:t xml:space="preserve"> на выборах Губернатора Челябинской области</w:t>
      </w:r>
      <w:r w:rsidR="00C5267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C5267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их доверенных лиц </w:t>
      </w:r>
      <w:r w:rsidRPr="00D1064A">
        <w:rPr>
          <w:rFonts w:eastAsia="Calibri"/>
          <w:sz w:val="28"/>
          <w:szCs w:val="28"/>
        </w:rPr>
        <w:t>с избирателями, проводимых в форме собраний в помещениях</w:t>
      </w:r>
      <w:r>
        <w:rPr>
          <w:rFonts w:eastAsia="Calibri"/>
          <w:sz w:val="28"/>
          <w:szCs w:val="28"/>
        </w:rPr>
        <w:t>,</w:t>
      </w:r>
      <w:r w:rsidRPr="00D1064A">
        <w:rPr>
          <w:rFonts w:eastAsia="Calibri"/>
          <w:sz w:val="28"/>
          <w:szCs w:val="28"/>
        </w:rPr>
        <w:t xml:space="preserve"> пригодных для проведения публичных агитационных мероприятий</w:t>
      </w:r>
      <w:r>
        <w:rPr>
          <w:rFonts w:eastAsia="Calibri"/>
          <w:sz w:val="28"/>
          <w:szCs w:val="28"/>
        </w:rPr>
        <w:t xml:space="preserve"> и</w:t>
      </w:r>
      <w:r w:rsidRPr="00D1064A">
        <w:rPr>
          <w:rFonts w:eastAsia="Calibri"/>
          <w:sz w:val="28"/>
          <w:szCs w:val="28"/>
        </w:rPr>
        <w:t xml:space="preserve"> находящихся в государственной и</w:t>
      </w:r>
      <w:r>
        <w:rPr>
          <w:rFonts w:eastAsia="Calibri"/>
          <w:sz w:val="28"/>
          <w:szCs w:val="28"/>
        </w:rPr>
        <w:t>ли муниципальной собственности</w:t>
      </w:r>
      <w:r w:rsidR="00C5267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C52675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на </w:t>
      </w:r>
      <w:r w:rsidR="006E475A">
        <w:rPr>
          <w:rFonts w:eastAsia="Calibri"/>
          <w:sz w:val="28"/>
          <w:szCs w:val="28"/>
        </w:rPr>
        <w:t xml:space="preserve"> 60  минут</w:t>
      </w:r>
      <w:r w:rsidRPr="00C52675">
        <w:rPr>
          <w:rFonts w:eastAsia="Calibri"/>
          <w:sz w:val="28"/>
          <w:szCs w:val="28"/>
        </w:rPr>
        <w:t xml:space="preserve">. </w:t>
      </w:r>
    </w:p>
    <w:p w:rsidR="00C52675" w:rsidRPr="00C52675" w:rsidRDefault="00C52675" w:rsidP="00C52675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52675">
        <w:rPr>
          <w:sz w:val="28"/>
          <w:szCs w:val="28"/>
        </w:rPr>
        <w:t xml:space="preserve">Заявки на выделение помещений для проведения встреч зарегистрированных кандидатов, их доверенных лиц с избирателями рассматриваются собственниками, владельцами этих помещений </w:t>
      </w:r>
      <w:r w:rsidR="00C00F71">
        <w:rPr>
          <w:sz w:val="28"/>
          <w:szCs w:val="28"/>
        </w:rPr>
        <w:t xml:space="preserve">(должностным лицом, руководителем соответствующей организации, </w:t>
      </w:r>
      <w:r w:rsidR="00C00F71">
        <w:rPr>
          <w:sz w:val="28"/>
          <w:szCs w:val="28"/>
        </w:rPr>
        <w:lastRenderedPageBreak/>
        <w:t xml:space="preserve">учреждения, уполномоченным собственником, владельцем помещения) </w:t>
      </w:r>
      <w:r w:rsidRPr="00C52675">
        <w:rPr>
          <w:sz w:val="28"/>
          <w:szCs w:val="28"/>
        </w:rPr>
        <w:t xml:space="preserve">в течение </w:t>
      </w:r>
      <w:r w:rsidR="009F299D">
        <w:rPr>
          <w:sz w:val="28"/>
          <w:szCs w:val="28"/>
        </w:rPr>
        <w:t>3 (</w:t>
      </w:r>
      <w:r w:rsidRPr="00C52675">
        <w:rPr>
          <w:sz w:val="28"/>
          <w:szCs w:val="28"/>
        </w:rPr>
        <w:t>трех</w:t>
      </w:r>
      <w:r w:rsidR="009F299D">
        <w:rPr>
          <w:sz w:val="28"/>
          <w:szCs w:val="28"/>
        </w:rPr>
        <w:t>)</w:t>
      </w:r>
      <w:r w:rsidRPr="00C52675">
        <w:rPr>
          <w:sz w:val="28"/>
          <w:szCs w:val="28"/>
        </w:rPr>
        <w:t xml:space="preserve"> дней со дня подачи указанных заявок</w:t>
      </w:r>
      <w:r w:rsidRPr="00C52675">
        <w:rPr>
          <w:rFonts w:eastAsia="Calibri"/>
          <w:sz w:val="28"/>
          <w:szCs w:val="28"/>
        </w:rPr>
        <w:t>.</w:t>
      </w:r>
    </w:p>
    <w:p w:rsidR="00C52675" w:rsidRPr="005730A7" w:rsidRDefault="00C52675" w:rsidP="00CA478B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 w:rsidRPr="00D1064A">
        <w:rPr>
          <w:rFonts w:eastAsia="Calibri"/>
          <w:sz w:val="28"/>
          <w:szCs w:val="28"/>
        </w:rPr>
        <w:t>3. Собственник, владелец помещения, находящегося в государственной или муниципальной собственности</w:t>
      </w:r>
      <w:r w:rsidR="00C00F71">
        <w:rPr>
          <w:rFonts w:eastAsia="Calibri"/>
          <w:sz w:val="28"/>
          <w:szCs w:val="28"/>
        </w:rPr>
        <w:t xml:space="preserve"> </w:t>
      </w:r>
      <w:r w:rsidR="00C00F71">
        <w:rPr>
          <w:sz w:val="28"/>
          <w:szCs w:val="28"/>
        </w:rPr>
        <w:t>(должностным лицом, руководителем соответствующей организации, учреждения, уполномоченным собственником, владельцем помещения)</w:t>
      </w:r>
      <w:bookmarkStart w:id="0" w:name="_GoBack"/>
      <w:bookmarkEnd w:id="0"/>
      <w:r w:rsidRPr="00D1064A">
        <w:rPr>
          <w:rFonts w:eastAsia="Calibri"/>
          <w:sz w:val="28"/>
          <w:szCs w:val="28"/>
        </w:rPr>
        <w:t xml:space="preserve">, а также собственник помещения, находящегося в собственности организации, имеющей на день официального опубликования решения о назначении выборов в своем уставном капитале долю </w:t>
      </w:r>
      <w:r>
        <w:rPr>
          <w:rFonts w:eastAsia="Calibri"/>
          <w:sz w:val="28"/>
          <w:szCs w:val="28"/>
        </w:rPr>
        <w:t>Российской Федерации</w:t>
      </w:r>
      <w:r w:rsidRPr="00D1064A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Челябинской области и (или) муниципальных образований</w:t>
      </w:r>
      <w:r w:rsidRPr="00D1064A">
        <w:rPr>
          <w:rFonts w:eastAsia="Calibri"/>
          <w:sz w:val="28"/>
          <w:szCs w:val="28"/>
        </w:rPr>
        <w:t>, превышающую 30 процентов</w:t>
      </w:r>
      <w:r>
        <w:rPr>
          <w:rFonts w:eastAsia="Calibri"/>
          <w:sz w:val="28"/>
          <w:szCs w:val="28"/>
        </w:rPr>
        <w:t>,</w:t>
      </w:r>
      <w:r w:rsidRPr="00D1064A">
        <w:rPr>
          <w:rFonts w:eastAsia="Calibri"/>
          <w:sz w:val="28"/>
          <w:szCs w:val="28"/>
        </w:rPr>
        <w:t xml:space="preserve"> обязан не позднее дня, следующего за днем предоставления помещения</w:t>
      </w:r>
      <w:r>
        <w:rPr>
          <w:rFonts w:eastAsia="Calibri"/>
          <w:sz w:val="28"/>
          <w:szCs w:val="28"/>
        </w:rPr>
        <w:t>,</w:t>
      </w:r>
      <w:r w:rsidRPr="00D1064A">
        <w:rPr>
          <w:rFonts w:eastAsia="Calibri"/>
          <w:sz w:val="28"/>
          <w:szCs w:val="28"/>
        </w:rPr>
        <w:t xml:space="preserve"> уведомлять в письменной форме избирательную комиссию</w:t>
      </w:r>
      <w:r>
        <w:rPr>
          <w:rFonts w:eastAsia="Calibri"/>
          <w:sz w:val="28"/>
          <w:szCs w:val="28"/>
        </w:rPr>
        <w:t xml:space="preserve"> Челябинской области</w:t>
      </w:r>
      <w:r w:rsidRPr="00D1064A">
        <w:rPr>
          <w:rFonts w:eastAsia="Calibri"/>
          <w:sz w:val="28"/>
          <w:szCs w:val="28"/>
        </w:rPr>
        <w:t xml:space="preserve"> о факте </w:t>
      </w:r>
      <w:r w:rsidR="00CA47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5500D6">
        <w:rPr>
          <w:rFonts w:eastAsia="Calibri"/>
          <w:sz w:val="28"/>
          <w:szCs w:val="28"/>
        </w:rPr>
        <w:t>предоставления помещения, об  условиях, на  которых оно было  предоставлено, а также о том, когда это помещение может быть  предоставлено в течение  агитационного  периода  другим зарегистрированным  кандидатам</w:t>
      </w:r>
      <w:r>
        <w:rPr>
          <w:rFonts w:eastAsia="Calibri"/>
          <w:sz w:val="28"/>
          <w:szCs w:val="28"/>
        </w:rPr>
        <w:t>.</w:t>
      </w:r>
      <w:r w:rsidRPr="00D106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FF0000"/>
          <w:sz w:val="28"/>
          <w:szCs w:val="28"/>
        </w:rPr>
        <w:t xml:space="preserve"> </w:t>
      </w:r>
    </w:p>
    <w:p w:rsidR="00016818" w:rsidRPr="00016818" w:rsidRDefault="00016818" w:rsidP="00016818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D1064A"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 xml:space="preserve">Копию  </w:t>
      </w:r>
      <w:r w:rsidRPr="00D1064A">
        <w:rPr>
          <w:rFonts w:eastAsia="Calibri"/>
          <w:sz w:val="28"/>
          <w:szCs w:val="28"/>
        </w:rPr>
        <w:t>настояще</w:t>
      </w:r>
      <w:r>
        <w:rPr>
          <w:rFonts w:eastAsia="Calibri"/>
          <w:sz w:val="28"/>
          <w:szCs w:val="28"/>
        </w:rPr>
        <w:t>го</w:t>
      </w:r>
      <w:proofErr w:type="gramEnd"/>
      <w:r w:rsidRPr="00D1064A">
        <w:rPr>
          <w:rFonts w:eastAsia="Calibri"/>
          <w:sz w:val="28"/>
          <w:szCs w:val="28"/>
        </w:rPr>
        <w:t xml:space="preserve"> решени</w:t>
      </w:r>
      <w:r>
        <w:rPr>
          <w:rFonts w:eastAsia="Calibri"/>
          <w:sz w:val="28"/>
          <w:szCs w:val="28"/>
        </w:rPr>
        <w:t xml:space="preserve">я  направить  </w:t>
      </w:r>
      <w:r w:rsidRPr="00D1064A">
        <w:rPr>
          <w:rFonts w:eastAsia="Calibri"/>
          <w:sz w:val="28"/>
          <w:szCs w:val="28"/>
        </w:rPr>
        <w:t xml:space="preserve">главе </w:t>
      </w:r>
      <w:r w:rsidRPr="00016818">
        <w:rPr>
          <w:rFonts w:eastAsia="Calibri"/>
          <w:color w:val="000000" w:themeColor="text1"/>
          <w:sz w:val="28"/>
          <w:szCs w:val="28"/>
        </w:rPr>
        <w:t>Озерского  городского  округа.</w:t>
      </w:r>
    </w:p>
    <w:p w:rsidR="00016818" w:rsidRPr="00D1064A" w:rsidRDefault="00016818" w:rsidP="0001681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D1064A"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 xml:space="preserve">Копию  </w:t>
      </w:r>
      <w:r w:rsidRPr="00D1064A">
        <w:rPr>
          <w:rFonts w:eastAsia="Calibri"/>
          <w:sz w:val="28"/>
          <w:szCs w:val="28"/>
        </w:rPr>
        <w:t>настояще</w:t>
      </w:r>
      <w:r>
        <w:rPr>
          <w:rFonts w:eastAsia="Calibri"/>
          <w:sz w:val="28"/>
          <w:szCs w:val="28"/>
        </w:rPr>
        <w:t>го</w:t>
      </w:r>
      <w:proofErr w:type="gramEnd"/>
      <w:r w:rsidRPr="00D1064A">
        <w:rPr>
          <w:rFonts w:eastAsia="Calibri"/>
          <w:sz w:val="28"/>
          <w:szCs w:val="28"/>
        </w:rPr>
        <w:t xml:space="preserve"> решени</w:t>
      </w:r>
      <w:r>
        <w:rPr>
          <w:rFonts w:eastAsia="Calibri"/>
          <w:sz w:val="28"/>
          <w:szCs w:val="28"/>
        </w:rPr>
        <w:t xml:space="preserve">я  направить  </w:t>
      </w:r>
      <w:r w:rsidRPr="00D1064A">
        <w:rPr>
          <w:rFonts w:eastAsia="Calibri"/>
          <w:sz w:val="28"/>
          <w:szCs w:val="28"/>
        </w:rPr>
        <w:t>в избирательную комиссию Челябинской области.</w:t>
      </w:r>
    </w:p>
    <w:p w:rsidR="00016818" w:rsidRPr="005730A7" w:rsidRDefault="00016818" w:rsidP="00016818">
      <w:pPr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D1064A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Довести настоящее решение до сведения зарегистрированных кандидатов на должность Губернатора Челябинской области.</w:t>
      </w:r>
      <w:r w:rsidRPr="00D106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FF0000"/>
          <w:sz w:val="28"/>
          <w:szCs w:val="28"/>
        </w:rPr>
        <w:t xml:space="preserve"> </w:t>
      </w:r>
    </w:p>
    <w:p w:rsidR="00C52675" w:rsidRPr="00C52675" w:rsidRDefault="00C52675" w:rsidP="00016818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D1064A">
        <w:rPr>
          <w:rFonts w:eastAsia="Calibri"/>
          <w:sz w:val="28"/>
          <w:szCs w:val="28"/>
        </w:rPr>
        <w:t xml:space="preserve">. Контроль за исполнением настоящего решения возложить на секретаря </w:t>
      </w:r>
      <w:proofErr w:type="gramStart"/>
      <w:r w:rsidRPr="00D1064A">
        <w:rPr>
          <w:rFonts w:eastAsia="Calibri"/>
          <w:sz w:val="28"/>
          <w:szCs w:val="28"/>
        </w:rPr>
        <w:t xml:space="preserve">комиссии </w:t>
      </w:r>
      <w:r>
        <w:rPr>
          <w:rFonts w:eastAsia="Calibri"/>
          <w:sz w:val="28"/>
          <w:szCs w:val="28"/>
        </w:rPr>
        <w:t xml:space="preserve"> </w:t>
      </w:r>
      <w:r w:rsidRPr="00C52675">
        <w:rPr>
          <w:rFonts w:eastAsia="Calibri"/>
          <w:sz w:val="28"/>
          <w:szCs w:val="28"/>
        </w:rPr>
        <w:t>Солонец</w:t>
      </w:r>
      <w:proofErr w:type="gramEnd"/>
      <w:r w:rsidRPr="00C52675">
        <w:rPr>
          <w:rFonts w:eastAsia="Calibri"/>
          <w:sz w:val="28"/>
          <w:szCs w:val="28"/>
        </w:rPr>
        <w:t xml:space="preserve">  В.В.</w:t>
      </w:r>
    </w:p>
    <w:p w:rsidR="00237088" w:rsidRDefault="00237088" w:rsidP="00016818">
      <w:pPr>
        <w:widowControl w:val="0"/>
        <w:spacing w:line="276" w:lineRule="auto"/>
        <w:rPr>
          <w:sz w:val="28"/>
          <w:szCs w:val="28"/>
        </w:rPr>
      </w:pPr>
    </w:p>
    <w:p w:rsidR="00C52675" w:rsidRDefault="00C52675" w:rsidP="00237088">
      <w:pPr>
        <w:widowControl w:val="0"/>
        <w:rPr>
          <w:sz w:val="28"/>
          <w:szCs w:val="28"/>
        </w:rPr>
      </w:pPr>
    </w:p>
    <w:p w:rsidR="00C52675" w:rsidRDefault="00C52675" w:rsidP="00237088">
      <w:pPr>
        <w:widowControl w:val="0"/>
        <w:rPr>
          <w:sz w:val="28"/>
          <w:szCs w:val="28"/>
        </w:rPr>
      </w:pPr>
    </w:p>
    <w:p w:rsidR="00237088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237088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ab/>
        <w:t xml:space="preserve">                                                                              Л.М.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237088" w:rsidRDefault="00237088" w:rsidP="00237088">
      <w:pPr>
        <w:widowControl w:val="0"/>
        <w:tabs>
          <w:tab w:val="left" w:pos="7380"/>
        </w:tabs>
        <w:spacing w:line="276" w:lineRule="auto"/>
        <w:rPr>
          <w:sz w:val="28"/>
          <w:szCs w:val="28"/>
        </w:rPr>
      </w:pPr>
    </w:p>
    <w:p w:rsidR="00C52675" w:rsidRDefault="00C52675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237088" w:rsidRDefault="00237088" w:rsidP="00237088">
      <w:pPr>
        <w:tabs>
          <w:tab w:val="left" w:pos="567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proofErr w:type="gramStart"/>
      <w:r>
        <w:rPr>
          <w:sz w:val="28"/>
          <w:szCs w:val="28"/>
        </w:rPr>
        <w:tab/>
        <w:t xml:space="preserve">  В.В.</w:t>
      </w:r>
      <w:proofErr w:type="gramEnd"/>
      <w:r>
        <w:rPr>
          <w:sz w:val="28"/>
          <w:szCs w:val="28"/>
        </w:rPr>
        <w:t xml:space="preserve"> Солонец</w:t>
      </w:r>
    </w:p>
    <w:p w:rsidR="00237088" w:rsidRPr="00070947" w:rsidRDefault="00237088" w:rsidP="00237088">
      <w:pPr>
        <w:widowControl w:val="0"/>
        <w:rPr>
          <w:sz w:val="28"/>
          <w:szCs w:val="28"/>
          <w:lang w:eastAsia="x-none"/>
        </w:rPr>
      </w:pPr>
    </w:p>
    <w:p w:rsidR="00897B5B" w:rsidRDefault="00897B5B" w:rsidP="00237088">
      <w:pPr>
        <w:widowControl w:val="0"/>
      </w:pPr>
    </w:p>
    <w:sectPr w:rsidR="00897B5B" w:rsidSect="00C52675">
      <w:pgSz w:w="11907" w:h="16840" w:code="9"/>
      <w:pgMar w:top="851" w:right="851" w:bottom="1134" w:left="1701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A56"/>
    <w:multiLevelType w:val="hybridMultilevel"/>
    <w:tmpl w:val="CCDCA1F6"/>
    <w:lvl w:ilvl="0" w:tplc="FC74BB62">
      <w:start w:val="1"/>
      <w:numFmt w:val="decimal"/>
      <w:lvlText w:val="%1."/>
      <w:lvlJc w:val="left"/>
      <w:pPr>
        <w:ind w:left="376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79FB6694"/>
    <w:multiLevelType w:val="hybridMultilevel"/>
    <w:tmpl w:val="F3803172"/>
    <w:lvl w:ilvl="0" w:tplc="5B94AAAC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9"/>
    <w:rsid w:val="000030EA"/>
    <w:rsid w:val="000123ED"/>
    <w:rsid w:val="0001278E"/>
    <w:rsid w:val="00016818"/>
    <w:rsid w:val="00026FDF"/>
    <w:rsid w:val="000441CB"/>
    <w:rsid w:val="00054E1C"/>
    <w:rsid w:val="000E0B09"/>
    <w:rsid w:val="000F0DF3"/>
    <w:rsid w:val="00104EBC"/>
    <w:rsid w:val="00143768"/>
    <w:rsid w:val="001D377E"/>
    <w:rsid w:val="00237088"/>
    <w:rsid w:val="002A24CE"/>
    <w:rsid w:val="005500D6"/>
    <w:rsid w:val="00557FED"/>
    <w:rsid w:val="00615599"/>
    <w:rsid w:val="006E475A"/>
    <w:rsid w:val="0074627C"/>
    <w:rsid w:val="007E6D0A"/>
    <w:rsid w:val="008620C7"/>
    <w:rsid w:val="00897B5B"/>
    <w:rsid w:val="008B7036"/>
    <w:rsid w:val="0098749F"/>
    <w:rsid w:val="009D10DC"/>
    <w:rsid w:val="009F299D"/>
    <w:rsid w:val="00A02632"/>
    <w:rsid w:val="00A13B5B"/>
    <w:rsid w:val="00A17B8D"/>
    <w:rsid w:val="00A24065"/>
    <w:rsid w:val="00A64429"/>
    <w:rsid w:val="00AC19C2"/>
    <w:rsid w:val="00BA26DE"/>
    <w:rsid w:val="00BB35A7"/>
    <w:rsid w:val="00C00F71"/>
    <w:rsid w:val="00C13156"/>
    <w:rsid w:val="00C33FBB"/>
    <w:rsid w:val="00C4090A"/>
    <w:rsid w:val="00C52675"/>
    <w:rsid w:val="00C6093C"/>
    <w:rsid w:val="00CA478B"/>
    <w:rsid w:val="00CB099D"/>
    <w:rsid w:val="00CC765A"/>
    <w:rsid w:val="00CD5CE5"/>
    <w:rsid w:val="00D6693E"/>
    <w:rsid w:val="00DB738A"/>
    <w:rsid w:val="00E03C2D"/>
    <w:rsid w:val="00E71DC5"/>
    <w:rsid w:val="00EE07B4"/>
    <w:rsid w:val="00F324DC"/>
    <w:rsid w:val="00F4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4642"/>
  <w15:chartTrackingRefBased/>
  <w15:docId w15:val="{E8293493-6A04-4170-88DC-5FDF9B3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278E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278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semiHidden/>
    <w:unhideWhenUsed/>
    <w:rsid w:val="000127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2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1278E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127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35">
    <w:name w:val="xl35"/>
    <w:basedOn w:val="a"/>
    <w:rsid w:val="0001278E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765A"/>
    <w:pPr>
      <w:ind w:left="720"/>
      <w:contextualSpacing/>
    </w:pPr>
  </w:style>
  <w:style w:type="paragraph" w:styleId="21">
    <w:name w:val="Body Text Indent 2"/>
    <w:basedOn w:val="a"/>
    <w:link w:val="22"/>
    <w:rsid w:val="00DB73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B73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2019-07-24T05:10:00Z</cp:lastPrinted>
  <dcterms:created xsi:type="dcterms:W3CDTF">2019-07-23T10:47:00Z</dcterms:created>
  <dcterms:modified xsi:type="dcterms:W3CDTF">2019-07-24T06:05:00Z</dcterms:modified>
</cp:coreProperties>
</file>